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4A" w:rsidRDefault="0018224A" w:rsidP="0018224A"/>
    <w:p w:rsidR="0018224A" w:rsidRPr="0018224A" w:rsidRDefault="0018224A" w:rsidP="0018224A">
      <w:pPr>
        <w:rPr>
          <w:rFonts w:ascii="Liberation Serif" w:hAnsi="Liberation Serif"/>
          <w:sz w:val="28"/>
          <w:szCs w:val="28"/>
        </w:rPr>
      </w:pPr>
    </w:p>
    <w:p w:rsidR="0018224A" w:rsidRPr="0018224A" w:rsidRDefault="0018224A" w:rsidP="0018224A">
      <w:pPr>
        <w:jc w:val="center"/>
        <w:rPr>
          <w:rFonts w:ascii="Liberation Serif" w:hAnsi="Liberation Serif"/>
          <w:sz w:val="28"/>
          <w:szCs w:val="28"/>
        </w:rPr>
      </w:pPr>
      <w:r w:rsidRPr="0018224A">
        <w:rPr>
          <w:rFonts w:ascii="Liberation Serif" w:hAnsi="Liberation Serif"/>
          <w:sz w:val="28"/>
          <w:szCs w:val="28"/>
        </w:rPr>
        <w:t>Уважаемые родители!</w:t>
      </w:r>
    </w:p>
    <w:p w:rsidR="002C39DF" w:rsidRDefault="0018224A" w:rsidP="0018224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18224A" w:rsidRDefault="002C39DF" w:rsidP="00274B7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274B7C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росим вас обратить особое внимание на важные моменты в заполнении портальной формы. </w:t>
      </w:r>
      <w:r w:rsidR="00274B7C">
        <w:rPr>
          <w:rFonts w:ascii="Liberation Serif" w:hAnsi="Liberation Serif"/>
          <w:sz w:val="28"/>
          <w:szCs w:val="28"/>
        </w:rPr>
        <w:t xml:space="preserve">Данные недочеты были выявлены в ходе первого народного тестирования. </w:t>
      </w:r>
      <w:r>
        <w:rPr>
          <w:rFonts w:ascii="Liberation Serif" w:hAnsi="Liberation Serif"/>
          <w:sz w:val="28"/>
          <w:szCs w:val="28"/>
        </w:rPr>
        <w:t xml:space="preserve">Они приведены ниже. </w:t>
      </w:r>
    </w:p>
    <w:p w:rsidR="0018224A" w:rsidRDefault="0018224A" w:rsidP="00090B5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При заполнении формы </w:t>
      </w:r>
      <w:r w:rsidR="00090B52">
        <w:rPr>
          <w:rFonts w:ascii="Liberation Serif" w:hAnsi="Liberation Serif"/>
          <w:sz w:val="28"/>
          <w:szCs w:val="28"/>
        </w:rPr>
        <w:t xml:space="preserve">заявления </w:t>
      </w:r>
      <w:r>
        <w:rPr>
          <w:rFonts w:ascii="Liberation Serif" w:hAnsi="Liberation Serif"/>
          <w:sz w:val="28"/>
          <w:szCs w:val="28"/>
        </w:rPr>
        <w:t xml:space="preserve">на Едином портале </w:t>
      </w:r>
      <w:r w:rsidR="00090B52">
        <w:rPr>
          <w:rFonts w:ascii="Liberation Serif" w:hAnsi="Liberation Serif"/>
          <w:sz w:val="28"/>
          <w:szCs w:val="28"/>
        </w:rPr>
        <w:t xml:space="preserve">родителям необходимо </w:t>
      </w:r>
      <w:r w:rsidR="00090B52" w:rsidRPr="001259EA">
        <w:rPr>
          <w:rFonts w:ascii="Liberation Serif" w:hAnsi="Liberation Serif"/>
          <w:b/>
          <w:sz w:val="28"/>
          <w:szCs w:val="28"/>
        </w:rPr>
        <w:t xml:space="preserve">указывать наличие преимущественного </w:t>
      </w:r>
      <w:r w:rsidR="002C39DF">
        <w:rPr>
          <w:rFonts w:ascii="Liberation Serif" w:hAnsi="Liberation Serif"/>
          <w:b/>
          <w:sz w:val="28"/>
          <w:szCs w:val="28"/>
        </w:rPr>
        <w:t xml:space="preserve">и первоочередного права зачисления. Это особенно важно для заявителей, обладающих преимущественным правом зачисления. </w:t>
      </w:r>
      <w:r w:rsidR="002C39DF" w:rsidRPr="002C39DF">
        <w:rPr>
          <w:rFonts w:ascii="Liberation Serif" w:hAnsi="Liberation Serif"/>
          <w:sz w:val="28"/>
          <w:szCs w:val="28"/>
        </w:rPr>
        <w:t>Так как</w:t>
      </w:r>
      <w:r w:rsidR="002C39DF">
        <w:rPr>
          <w:rFonts w:ascii="Liberation Serif" w:hAnsi="Liberation Serif"/>
          <w:b/>
          <w:sz w:val="28"/>
          <w:szCs w:val="28"/>
        </w:rPr>
        <w:t xml:space="preserve"> </w:t>
      </w:r>
      <w:r w:rsidR="00090B52">
        <w:rPr>
          <w:rFonts w:ascii="Liberation Serif" w:hAnsi="Liberation Serif"/>
          <w:sz w:val="28"/>
          <w:szCs w:val="28"/>
        </w:rPr>
        <w:t xml:space="preserve">система </w:t>
      </w:r>
      <w:r w:rsidR="002C39DF">
        <w:rPr>
          <w:rFonts w:ascii="Liberation Serif" w:hAnsi="Liberation Serif"/>
          <w:sz w:val="28"/>
          <w:szCs w:val="28"/>
        </w:rPr>
        <w:t xml:space="preserve">должна переключиться с адресной привязки и </w:t>
      </w:r>
      <w:r w:rsidR="00090B52">
        <w:rPr>
          <w:rFonts w:ascii="Liberation Serif" w:hAnsi="Liberation Serif"/>
          <w:sz w:val="28"/>
          <w:szCs w:val="28"/>
        </w:rPr>
        <w:t xml:space="preserve">не осуществлять привязку по закрепленной территории (данная категория заявителей зачисляется без учета места проживания (регистрации) ребенка). </w:t>
      </w:r>
    </w:p>
    <w:p w:rsidR="00090B52" w:rsidRDefault="00090B52" w:rsidP="00090B5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Если в паспорте в месте прописки указан двойной адрес, то при введении данных </w:t>
      </w:r>
      <w:r w:rsidRPr="00090B52">
        <w:rPr>
          <w:rFonts w:ascii="Liberation Serif" w:hAnsi="Liberation Serif"/>
          <w:b/>
          <w:sz w:val="28"/>
          <w:szCs w:val="28"/>
        </w:rPr>
        <w:t>необходимо указать первый адрес (улица и дом по этой улице),</w:t>
      </w:r>
      <w:r>
        <w:rPr>
          <w:rFonts w:ascii="Liberation Serif" w:hAnsi="Liberation Serif"/>
          <w:sz w:val="28"/>
          <w:szCs w:val="28"/>
        </w:rPr>
        <w:t xml:space="preserve"> второй прописывать не надо.</w:t>
      </w:r>
    </w:p>
    <w:p w:rsidR="00090B52" w:rsidRDefault="00090B52" w:rsidP="00090B5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Если квартира является (являлась) </w:t>
      </w:r>
      <w:r w:rsidRPr="0018224A">
        <w:rPr>
          <w:rFonts w:ascii="Liberation Serif" w:hAnsi="Liberation Serif"/>
          <w:sz w:val="28"/>
          <w:szCs w:val="28"/>
        </w:rPr>
        <w:t>коммуна</w:t>
      </w:r>
      <w:r>
        <w:rPr>
          <w:rFonts w:ascii="Liberation Serif" w:hAnsi="Liberation Serif"/>
          <w:sz w:val="28"/>
          <w:szCs w:val="28"/>
        </w:rPr>
        <w:t xml:space="preserve">льной квартирой и в паспорте указаны </w:t>
      </w:r>
      <w:r w:rsidRPr="0018224A">
        <w:rPr>
          <w:rFonts w:ascii="Liberation Serif" w:hAnsi="Liberation Serif"/>
          <w:sz w:val="28"/>
          <w:szCs w:val="28"/>
        </w:rPr>
        <w:t>и квартира (или блок)</w:t>
      </w:r>
      <w:r>
        <w:rPr>
          <w:rFonts w:ascii="Liberation Serif" w:hAnsi="Liberation Serif"/>
          <w:sz w:val="28"/>
          <w:szCs w:val="28"/>
        </w:rPr>
        <w:t>,</w:t>
      </w:r>
      <w:r w:rsidRPr="0018224A">
        <w:rPr>
          <w:rFonts w:ascii="Liberation Serif" w:hAnsi="Liberation Serif"/>
          <w:sz w:val="28"/>
          <w:szCs w:val="28"/>
        </w:rPr>
        <w:t xml:space="preserve"> и комната</w:t>
      </w:r>
      <w:r>
        <w:rPr>
          <w:rFonts w:ascii="Liberation Serif" w:hAnsi="Liberation Serif"/>
          <w:sz w:val="28"/>
          <w:szCs w:val="28"/>
        </w:rPr>
        <w:t xml:space="preserve">, то при внесении данных в систему </w:t>
      </w:r>
      <w:r w:rsidR="002C39DF">
        <w:rPr>
          <w:rFonts w:ascii="Liberation Serif" w:hAnsi="Liberation Serif"/>
          <w:sz w:val="28"/>
          <w:szCs w:val="28"/>
        </w:rPr>
        <w:t xml:space="preserve">необходимо </w:t>
      </w:r>
      <w:r>
        <w:rPr>
          <w:rFonts w:ascii="Liberation Serif" w:hAnsi="Liberation Serif"/>
          <w:sz w:val="28"/>
          <w:szCs w:val="28"/>
        </w:rPr>
        <w:t xml:space="preserve">внести </w:t>
      </w:r>
      <w:r w:rsidRPr="0018224A">
        <w:rPr>
          <w:rFonts w:ascii="Liberation Serif" w:hAnsi="Liberation Serif"/>
          <w:sz w:val="28"/>
          <w:szCs w:val="28"/>
        </w:rPr>
        <w:t xml:space="preserve">только </w:t>
      </w:r>
      <w:r w:rsidRPr="00090B52">
        <w:rPr>
          <w:rFonts w:ascii="Liberation Serif" w:hAnsi="Liberation Serif"/>
          <w:b/>
          <w:sz w:val="28"/>
          <w:szCs w:val="28"/>
        </w:rPr>
        <w:t>номер дом</w:t>
      </w:r>
      <w:r w:rsidR="002C39DF">
        <w:rPr>
          <w:rFonts w:ascii="Liberation Serif" w:hAnsi="Liberation Serif"/>
          <w:b/>
          <w:sz w:val="28"/>
          <w:szCs w:val="28"/>
        </w:rPr>
        <w:t>а</w:t>
      </w:r>
      <w:r w:rsidRPr="00090B52">
        <w:rPr>
          <w:rFonts w:ascii="Liberation Serif" w:hAnsi="Liberation Serif"/>
          <w:b/>
          <w:sz w:val="28"/>
          <w:szCs w:val="28"/>
        </w:rPr>
        <w:t xml:space="preserve"> и квартир</w:t>
      </w:r>
      <w:r>
        <w:rPr>
          <w:rFonts w:ascii="Liberation Serif" w:hAnsi="Liberation Serif"/>
          <w:b/>
          <w:sz w:val="28"/>
          <w:szCs w:val="28"/>
        </w:rPr>
        <w:t>ы</w:t>
      </w:r>
      <w:r w:rsidRPr="0018224A">
        <w:rPr>
          <w:rFonts w:ascii="Liberation Serif" w:hAnsi="Liberation Serif"/>
          <w:sz w:val="28"/>
          <w:szCs w:val="28"/>
        </w:rPr>
        <w:t>.</w:t>
      </w:r>
      <w:r w:rsidR="001259EA">
        <w:rPr>
          <w:rFonts w:ascii="Liberation Serif" w:hAnsi="Liberation Serif"/>
          <w:sz w:val="28"/>
          <w:szCs w:val="28"/>
        </w:rPr>
        <w:t xml:space="preserve"> </w:t>
      </w:r>
    </w:p>
    <w:p w:rsidR="00090B52" w:rsidRPr="0018224A" w:rsidRDefault="00090B52" w:rsidP="00090B52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1259EA" w:rsidRPr="001259EA">
        <w:rPr>
          <w:rFonts w:ascii="Liberation Serif" w:hAnsi="Liberation Serif"/>
          <w:b/>
          <w:sz w:val="28"/>
          <w:szCs w:val="28"/>
        </w:rPr>
        <w:t>Родителей, проживающих в СНТ,</w:t>
      </w:r>
      <w:r w:rsidR="001259EA">
        <w:rPr>
          <w:rFonts w:ascii="Liberation Serif" w:hAnsi="Liberation Serif"/>
          <w:sz w:val="28"/>
          <w:szCs w:val="28"/>
        </w:rPr>
        <w:t xml:space="preserve"> просим </w:t>
      </w:r>
      <w:r w:rsidR="00D11EA6">
        <w:rPr>
          <w:rFonts w:ascii="Liberation Serif" w:hAnsi="Liberation Serif"/>
          <w:sz w:val="28"/>
          <w:szCs w:val="28"/>
        </w:rPr>
        <w:t xml:space="preserve">на портальной форме выбирать пункт СНТ, </w:t>
      </w:r>
      <w:r w:rsidR="001259EA">
        <w:rPr>
          <w:rFonts w:ascii="Liberation Serif" w:hAnsi="Liberation Serif"/>
          <w:sz w:val="28"/>
          <w:szCs w:val="28"/>
        </w:rPr>
        <w:t xml:space="preserve">вносить точные наименования СНТ, в строгом соответствии с паспортом и с принадлежностью к конкретному административному району, в котором данное СНТ находится. </w:t>
      </w:r>
    </w:p>
    <w:p w:rsidR="00090B52" w:rsidRDefault="001259EA" w:rsidP="00090B5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Pr="001259EA">
        <w:rPr>
          <w:rFonts w:ascii="Liberation Serif" w:hAnsi="Liberation Serif"/>
          <w:b/>
          <w:sz w:val="28"/>
          <w:szCs w:val="28"/>
        </w:rPr>
        <w:t xml:space="preserve">Просим правильно указывать административно-территориальную единицу – улицу, площадь, проезд, тупик, бульвар. </w:t>
      </w:r>
      <w:r>
        <w:rPr>
          <w:rFonts w:ascii="Liberation Serif" w:hAnsi="Liberation Serif"/>
          <w:sz w:val="28"/>
          <w:szCs w:val="28"/>
        </w:rPr>
        <w:t xml:space="preserve">При ошибочном введении система не распознает вводимый адрес. </w:t>
      </w:r>
    </w:p>
    <w:p w:rsidR="00D11EA6" w:rsidRDefault="00D11EA6" w:rsidP="00090B52">
      <w:pPr>
        <w:jc w:val="both"/>
        <w:rPr>
          <w:rFonts w:ascii="Liberation Serif" w:hAnsi="Liberation Serif" w:cs="Segoe UI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Pr="00D11EA6">
        <w:rPr>
          <w:rFonts w:ascii="Liberation Serif" w:hAnsi="Liberation Serif"/>
          <w:b/>
          <w:sz w:val="28"/>
          <w:szCs w:val="28"/>
        </w:rPr>
        <w:t>Загрузка скан-копий документов осуществляется на портальной форме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2598F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</w:t>
      </w:r>
      <w:r>
        <w:rPr>
          <w:rFonts w:ascii="Liberation Serif" w:hAnsi="Liberation Serif" w:cs="Segoe UI"/>
          <w:sz w:val="28"/>
          <w:szCs w:val="28"/>
          <w:lang w:eastAsia="ru-RU"/>
        </w:rPr>
        <w:t>.  Загружать докуме</w:t>
      </w:r>
      <w:bookmarkStart w:id="0" w:name="_GoBack"/>
      <w:bookmarkEnd w:id="0"/>
      <w:r>
        <w:rPr>
          <w:rFonts w:ascii="Liberation Serif" w:hAnsi="Liberation Serif" w:cs="Segoe UI"/>
          <w:sz w:val="28"/>
          <w:szCs w:val="28"/>
          <w:lang w:eastAsia="ru-RU"/>
        </w:rPr>
        <w:t>нты необходимо после получения уведомления, что заявление необходимо подтвердить документами в течение 2-х рабочих дней после дня получения уведомления о регистрации заявления.</w:t>
      </w:r>
    </w:p>
    <w:p w:rsidR="00D11EA6" w:rsidRDefault="00D11EA6" w:rsidP="00090B5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Segoe UI"/>
          <w:sz w:val="28"/>
          <w:szCs w:val="28"/>
          <w:lang w:eastAsia="ru-RU"/>
        </w:rPr>
        <w:t xml:space="preserve">   </w:t>
      </w:r>
      <w:r w:rsidRPr="00D11EA6">
        <w:rPr>
          <w:rFonts w:ascii="Liberation Serif" w:hAnsi="Liberation Serif" w:cs="Segoe UI"/>
          <w:b/>
          <w:sz w:val="28"/>
          <w:szCs w:val="28"/>
          <w:lang w:eastAsia="ru-RU"/>
        </w:rPr>
        <w:t>Если адрес регистрации ребенка совпадает с адресом регистрации заявителя</w:t>
      </w:r>
      <w:r>
        <w:rPr>
          <w:rFonts w:ascii="Liberation Serif" w:hAnsi="Liberation Serif" w:cs="Segoe UI"/>
          <w:sz w:val="28"/>
          <w:szCs w:val="28"/>
          <w:lang w:eastAsia="ru-RU"/>
        </w:rPr>
        <w:t xml:space="preserve">, то необходимо сделать отметку, что ребенок проживает совместно с родителями. </w:t>
      </w:r>
    </w:p>
    <w:p w:rsidR="00090B52" w:rsidRPr="0018224A" w:rsidRDefault="00090B52" w:rsidP="001259EA">
      <w:pPr>
        <w:pStyle w:val="a3"/>
        <w:ind w:left="1070"/>
        <w:rPr>
          <w:rFonts w:ascii="Liberation Serif" w:hAnsi="Liberation Serif"/>
          <w:sz w:val="28"/>
          <w:szCs w:val="28"/>
          <w:lang w:eastAsia="ru-RU"/>
        </w:rPr>
      </w:pPr>
    </w:p>
    <w:p w:rsidR="0018224A" w:rsidRDefault="0018224A" w:rsidP="0018224A">
      <w:pPr>
        <w:rPr>
          <w:rFonts w:ascii="Liberation Serif" w:hAnsi="Liberation Serif"/>
          <w:sz w:val="28"/>
          <w:szCs w:val="28"/>
        </w:rPr>
      </w:pPr>
    </w:p>
    <w:sectPr w:rsidR="0018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2B2C"/>
    <w:multiLevelType w:val="hybridMultilevel"/>
    <w:tmpl w:val="CD0A6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4A"/>
    <w:rsid w:val="00090B52"/>
    <w:rsid w:val="001259EA"/>
    <w:rsid w:val="0018224A"/>
    <w:rsid w:val="00274B7C"/>
    <w:rsid w:val="002C39DF"/>
    <w:rsid w:val="0081067F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CF18"/>
  <w15:chartTrackingRefBased/>
  <w15:docId w15:val="{28E787AC-1E95-4D43-8014-4457C3B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4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2</cp:revision>
  <dcterms:created xsi:type="dcterms:W3CDTF">2021-03-26T11:59:00Z</dcterms:created>
  <dcterms:modified xsi:type="dcterms:W3CDTF">2021-03-26T11:59:00Z</dcterms:modified>
</cp:coreProperties>
</file>