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663" w:rsidRPr="00D73663" w:rsidRDefault="00D73663" w:rsidP="00D7366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3663">
        <w:rPr>
          <w:rFonts w:ascii="Times New Roman" w:eastAsia="Calibri" w:hAnsi="Times New Roman" w:cs="Times New Roman"/>
          <w:b/>
          <w:sz w:val="28"/>
          <w:szCs w:val="28"/>
        </w:rPr>
        <w:t>Информация для родителей (законных представителей) несовершеннолетних обучающихся и обучающихся 9-х классов.</w:t>
      </w:r>
    </w:p>
    <w:p w:rsidR="001A1C7F" w:rsidRPr="00E35BB0" w:rsidRDefault="00D73663">
      <w:pPr>
        <w:rPr>
          <w:rFonts w:ascii="Times New Roman" w:hAnsi="Times New Roman" w:cs="Times New Roman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3A28F2" w:rsidRPr="00E35BB0">
        <w:rPr>
          <w:rFonts w:ascii="Times New Roman" w:hAnsi="Times New Roman" w:cs="Times New Roman"/>
          <w:sz w:val="28"/>
          <w:szCs w:val="28"/>
        </w:rPr>
        <w:t xml:space="preserve"> В 2022/2023 учебном году Железнодорожный район </w:t>
      </w:r>
      <w:r>
        <w:rPr>
          <w:rFonts w:ascii="Times New Roman" w:hAnsi="Times New Roman" w:cs="Times New Roman"/>
          <w:sz w:val="28"/>
          <w:szCs w:val="28"/>
        </w:rPr>
        <w:t>открывает</w:t>
      </w:r>
      <w:r w:rsidR="003A28F2" w:rsidRPr="00E35BB0">
        <w:rPr>
          <w:rFonts w:ascii="Times New Roman" w:hAnsi="Times New Roman" w:cs="Times New Roman"/>
          <w:sz w:val="28"/>
          <w:szCs w:val="28"/>
        </w:rPr>
        <w:t xml:space="preserve"> профильные 10-е классы:</w:t>
      </w:r>
    </w:p>
    <w:p w:rsidR="003A28F2" w:rsidRPr="00E35BB0" w:rsidRDefault="00E35BB0" w:rsidP="003A28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3A28F2" w:rsidRPr="00E35BB0">
        <w:rPr>
          <w:rFonts w:ascii="Times New Roman" w:hAnsi="Times New Roman" w:cs="Times New Roman"/>
          <w:sz w:val="28"/>
          <w:szCs w:val="28"/>
        </w:rPr>
        <w:t>стественнонаучный,</w:t>
      </w:r>
    </w:p>
    <w:p w:rsidR="003A28F2" w:rsidRPr="00E35BB0" w:rsidRDefault="003A28F2" w:rsidP="003A28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5BB0">
        <w:rPr>
          <w:rFonts w:ascii="Times New Roman" w:hAnsi="Times New Roman" w:cs="Times New Roman"/>
          <w:sz w:val="28"/>
          <w:szCs w:val="28"/>
        </w:rPr>
        <w:t>гуманитарный,</w:t>
      </w:r>
    </w:p>
    <w:p w:rsidR="003A28F2" w:rsidRPr="00E35BB0" w:rsidRDefault="003A28F2" w:rsidP="003A28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5BB0">
        <w:rPr>
          <w:rFonts w:ascii="Times New Roman" w:hAnsi="Times New Roman" w:cs="Times New Roman"/>
          <w:sz w:val="28"/>
          <w:szCs w:val="28"/>
        </w:rPr>
        <w:t>социально-экономический,</w:t>
      </w:r>
    </w:p>
    <w:p w:rsidR="003A28F2" w:rsidRPr="00E35BB0" w:rsidRDefault="003A28F2" w:rsidP="003A28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5BB0">
        <w:rPr>
          <w:rFonts w:ascii="Times New Roman" w:hAnsi="Times New Roman" w:cs="Times New Roman"/>
          <w:sz w:val="28"/>
          <w:szCs w:val="28"/>
        </w:rPr>
        <w:t>технологический,</w:t>
      </w:r>
    </w:p>
    <w:p w:rsidR="003A28F2" w:rsidRPr="00E35BB0" w:rsidRDefault="003A28F2" w:rsidP="003A28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5BB0">
        <w:rPr>
          <w:rFonts w:ascii="Times New Roman" w:hAnsi="Times New Roman" w:cs="Times New Roman"/>
          <w:sz w:val="28"/>
          <w:szCs w:val="28"/>
        </w:rPr>
        <w:t>универсальный.</w:t>
      </w:r>
    </w:p>
    <w:p w:rsidR="003A28F2" w:rsidRDefault="003A28F2" w:rsidP="00E35BB0">
      <w:pPr>
        <w:pStyle w:val="2"/>
        <w:shd w:val="clear" w:color="auto" w:fill="FFFFFF"/>
        <w:spacing w:before="0" w:after="240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E35BB0">
        <w:rPr>
          <w:rFonts w:ascii="Times New Roman" w:hAnsi="Times New Roman" w:cs="Times New Roman"/>
          <w:color w:val="auto"/>
          <w:sz w:val="28"/>
          <w:szCs w:val="28"/>
        </w:rPr>
        <w:t xml:space="preserve">Правила индивидуального отбора в общеобразовательном учреждении отражены в локальных актах и регламентируются </w:t>
      </w:r>
      <w:r w:rsidR="00E35BB0" w:rsidRPr="00E35BB0">
        <w:rPr>
          <w:rFonts w:ascii="Times New Roman" w:hAnsi="Times New Roman" w:cs="Times New Roman"/>
          <w:color w:val="auto"/>
          <w:sz w:val="28"/>
          <w:szCs w:val="28"/>
        </w:rPr>
        <w:t>Постановлением</w:t>
      </w:r>
      <w:r w:rsidR="00E35BB0" w:rsidRPr="00E35BB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</w:t>
      </w:r>
      <w:r w:rsidRPr="00E35BB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от 2</w:t>
      </w:r>
      <w:r w:rsidR="00E35BB0" w:rsidRPr="00E35BB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7 декабря 2013 года N 1669-ПП «</w:t>
      </w:r>
      <w:r w:rsidRPr="00E35BB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Об утверждении Порядка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</w:t>
      </w:r>
      <w:r w:rsidR="00E35BB0" w:rsidRPr="00E35BB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».</w:t>
      </w:r>
    </w:p>
    <w:p w:rsidR="00E35BB0" w:rsidRPr="00E35BB0" w:rsidRDefault="00E35BB0" w:rsidP="00E35BB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35BB0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Информация по планируемому количеству обучающихся в 10-е классах и профилям указана в Приложении 1. </w:t>
      </w:r>
    </w:p>
    <w:p w:rsidR="003A28F2" w:rsidRPr="003A28F2" w:rsidRDefault="003A28F2" w:rsidP="003A28F2">
      <w:pPr>
        <w:pStyle w:val="a3"/>
      </w:pPr>
      <w:bookmarkStart w:id="0" w:name="_GoBack"/>
      <w:bookmarkEnd w:id="0"/>
    </w:p>
    <w:sectPr w:rsidR="003A28F2" w:rsidRPr="003A2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03589"/>
    <w:multiLevelType w:val="hybridMultilevel"/>
    <w:tmpl w:val="0736E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8F2"/>
    <w:rsid w:val="003A28F2"/>
    <w:rsid w:val="008F5E20"/>
    <w:rsid w:val="00A0286D"/>
    <w:rsid w:val="00D73663"/>
    <w:rsid w:val="00E24772"/>
    <w:rsid w:val="00E35BB0"/>
    <w:rsid w:val="00F2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9AAE8"/>
  <w15:chartTrackingRefBased/>
  <w15:docId w15:val="{5C910DF5-E624-4F67-8FDB-23114544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8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8F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A28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35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5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Коссе Оксана Марьяновна</dc:creator>
  <cp:keywords/>
  <dc:description/>
  <cp:lastModifiedBy>Коссе Оксана Марьяновна</cp:lastModifiedBy>
  <cp:revision>5</cp:revision>
  <cp:lastPrinted>2021-12-24T04:56:00Z</cp:lastPrinted>
  <dcterms:created xsi:type="dcterms:W3CDTF">2021-12-06T10:08:00Z</dcterms:created>
  <dcterms:modified xsi:type="dcterms:W3CDTF">2021-12-24T04:56:00Z</dcterms:modified>
</cp:coreProperties>
</file>