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7EE8" w14:textId="77777777" w:rsidR="00D05DB7" w:rsidRPr="00AA106C" w:rsidRDefault="00AA106C" w:rsidP="00AA106C">
      <w:pPr>
        <w:widowControl w:val="0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A106C"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0B2B30">
        <w:rPr>
          <w:rFonts w:ascii="Times New Roman" w:hAnsi="Times New Roman" w:cs="Times New Roman"/>
          <w:sz w:val="24"/>
          <w:szCs w:val="28"/>
        </w:rPr>
        <w:t>6</w:t>
      </w:r>
    </w:p>
    <w:p w14:paraId="60676B50" w14:textId="77777777" w:rsidR="00AA106C" w:rsidRDefault="00AA106C" w:rsidP="00AA106C">
      <w:pPr>
        <w:widowControl w:val="0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A106C">
        <w:rPr>
          <w:rFonts w:ascii="Times New Roman" w:hAnsi="Times New Roman" w:cs="Times New Roman"/>
          <w:sz w:val="24"/>
          <w:szCs w:val="28"/>
        </w:rPr>
        <w:t>К комплексному плану профилактической</w:t>
      </w:r>
    </w:p>
    <w:p w14:paraId="7A8CBE84" w14:textId="4899395B" w:rsidR="00AA106C" w:rsidRPr="00AA106C" w:rsidRDefault="00AA106C" w:rsidP="00AA106C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Pr="00AA106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</w:t>
      </w:r>
      <w:r w:rsidRPr="00AA106C">
        <w:rPr>
          <w:rFonts w:ascii="Times New Roman" w:hAnsi="Times New Roman" w:cs="Times New Roman"/>
          <w:sz w:val="24"/>
          <w:szCs w:val="28"/>
        </w:rPr>
        <w:t>аботы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A106C">
        <w:rPr>
          <w:rFonts w:ascii="Times New Roman" w:hAnsi="Times New Roman" w:cs="Times New Roman"/>
          <w:sz w:val="24"/>
          <w:szCs w:val="28"/>
        </w:rPr>
        <w:t>Приказ 1</w:t>
      </w:r>
      <w:r w:rsidR="00CE193A">
        <w:rPr>
          <w:rFonts w:ascii="Times New Roman" w:hAnsi="Times New Roman" w:cs="Times New Roman"/>
          <w:sz w:val="24"/>
          <w:szCs w:val="28"/>
        </w:rPr>
        <w:t>9/</w:t>
      </w:r>
      <w:r w:rsidR="00E65989">
        <w:rPr>
          <w:rFonts w:ascii="Times New Roman" w:hAnsi="Times New Roman" w:cs="Times New Roman"/>
          <w:sz w:val="24"/>
          <w:szCs w:val="28"/>
        </w:rPr>
        <w:t>3</w:t>
      </w:r>
      <w:bookmarkStart w:id="0" w:name="_GoBack"/>
      <w:bookmarkEnd w:id="0"/>
      <w:r w:rsidR="00B228FA">
        <w:rPr>
          <w:rFonts w:ascii="Times New Roman" w:hAnsi="Times New Roman" w:cs="Times New Roman"/>
          <w:sz w:val="24"/>
          <w:szCs w:val="28"/>
        </w:rPr>
        <w:t>-О</w:t>
      </w:r>
      <w:r w:rsidRPr="00AA106C">
        <w:rPr>
          <w:rFonts w:ascii="Times New Roman" w:hAnsi="Times New Roman" w:cs="Times New Roman"/>
          <w:sz w:val="24"/>
          <w:szCs w:val="28"/>
        </w:rPr>
        <w:t xml:space="preserve"> от </w:t>
      </w:r>
      <w:r w:rsidR="00CE193A">
        <w:rPr>
          <w:rFonts w:ascii="Times New Roman" w:hAnsi="Times New Roman" w:cs="Times New Roman"/>
          <w:sz w:val="24"/>
          <w:szCs w:val="28"/>
        </w:rPr>
        <w:t>28</w:t>
      </w:r>
      <w:r w:rsidR="00096888">
        <w:rPr>
          <w:rFonts w:ascii="Times New Roman" w:hAnsi="Times New Roman" w:cs="Times New Roman"/>
          <w:sz w:val="24"/>
          <w:szCs w:val="28"/>
        </w:rPr>
        <w:t>.</w:t>
      </w:r>
      <w:r w:rsidR="0032722B">
        <w:rPr>
          <w:rFonts w:ascii="Times New Roman" w:hAnsi="Times New Roman" w:cs="Times New Roman"/>
          <w:sz w:val="24"/>
          <w:szCs w:val="28"/>
        </w:rPr>
        <w:t>03</w:t>
      </w:r>
      <w:r w:rsidR="00096888">
        <w:rPr>
          <w:rFonts w:ascii="Times New Roman" w:hAnsi="Times New Roman" w:cs="Times New Roman"/>
          <w:sz w:val="24"/>
          <w:szCs w:val="28"/>
        </w:rPr>
        <w:t>.202</w:t>
      </w:r>
      <w:r w:rsidR="0032722B">
        <w:rPr>
          <w:rFonts w:ascii="Times New Roman" w:hAnsi="Times New Roman" w:cs="Times New Roman"/>
          <w:sz w:val="24"/>
          <w:szCs w:val="28"/>
        </w:rPr>
        <w:t>3</w:t>
      </w:r>
      <w:r w:rsidR="00096888">
        <w:rPr>
          <w:rFonts w:ascii="Times New Roman" w:hAnsi="Times New Roman" w:cs="Times New Roman"/>
          <w:sz w:val="24"/>
          <w:szCs w:val="28"/>
        </w:rPr>
        <w:t>г.</w:t>
      </w:r>
    </w:p>
    <w:p w14:paraId="0475C1B9" w14:textId="77777777" w:rsidR="00AA106C" w:rsidRDefault="00AA106C" w:rsidP="00B95699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4957BBF" w14:textId="77777777" w:rsidR="00AA106C" w:rsidRDefault="00AA106C" w:rsidP="00B95699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5B9284C" w14:textId="77777777" w:rsidR="00AA106C" w:rsidRDefault="00AA106C" w:rsidP="00B95699">
      <w:pPr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4BEA9E" w14:textId="0B5DB189" w:rsidR="00B95699" w:rsidRPr="00AA106C" w:rsidRDefault="00B95699" w:rsidP="00B95699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06C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  <w:r w:rsidRPr="00AA106C">
        <w:rPr>
          <w:rFonts w:ascii="Times New Roman" w:hAnsi="Times New Roman" w:cs="Times New Roman"/>
          <w:b/>
          <w:sz w:val="28"/>
          <w:szCs w:val="28"/>
        </w:rPr>
        <w:br/>
        <w:t xml:space="preserve">в </w:t>
      </w:r>
      <w:r w:rsidR="00AA106C" w:rsidRPr="00AA106C">
        <w:rPr>
          <w:rFonts w:ascii="Times New Roman" w:hAnsi="Times New Roman" w:cs="Times New Roman"/>
          <w:b/>
          <w:sz w:val="28"/>
          <w:szCs w:val="28"/>
        </w:rPr>
        <w:t>М</w:t>
      </w:r>
      <w:r w:rsidR="000D096C">
        <w:rPr>
          <w:rFonts w:ascii="Times New Roman" w:hAnsi="Times New Roman" w:cs="Times New Roman"/>
          <w:b/>
          <w:sz w:val="28"/>
          <w:szCs w:val="28"/>
        </w:rPr>
        <w:t>Б</w:t>
      </w:r>
      <w:r w:rsidR="00AA106C" w:rsidRPr="00AA106C">
        <w:rPr>
          <w:rFonts w:ascii="Times New Roman" w:hAnsi="Times New Roman" w:cs="Times New Roman"/>
          <w:b/>
          <w:sz w:val="28"/>
          <w:szCs w:val="28"/>
        </w:rPr>
        <w:t>ОУ СОШ № 2</w:t>
      </w:r>
      <w:r w:rsidR="000D096C">
        <w:rPr>
          <w:rFonts w:ascii="Times New Roman" w:hAnsi="Times New Roman" w:cs="Times New Roman"/>
          <w:b/>
          <w:sz w:val="28"/>
          <w:szCs w:val="28"/>
        </w:rPr>
        <w:t>21</w:t>
      </w:r>
      <w:r w:rsidRPr="00AA10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A106C">
        <w:rPr>
          <w:rFonts w:ascii="Times New Roman" w:hAnsi="Times New Roman" w:cs="Times New Roman"/>
          <w:b/>
          <w:sz w:val="28"/>
          <w:szCs w:val="28"/>
        </w:rPr>
        <w:t>на 202</w:t>
      </w:r>
      <w:r w:rsidR="00995A5E">
        <w:rPr>
          <w:rFonts w:ascii="Times New Roman" w:hAnsi="Times New Roman" w:cs="Times New Roman"/>
          <w:b/>
          <w:sz w:val="28"/>
          <w:szCs w:val="28"/>
        </w:rPr>
        <w:t>3</w:t>
      </w:r>
      <w:r w:rsidRPr="00AA106C">
        <w:rPr>
          <w:rFonts w:ascii="Times New Roman" w:hAnsi="Times New Roman" w:cs="Times New Roman"/>
          <w:b/>
          <w:sz w:val="28"/>
          <w:szCs w:val="28"/>
        </w:rPr>
        <w:t>-202</w:t>
      </w:r>
      <w:r w:rsidR="00995A5E">
        <w:rPr>
          <w:rFonts w:ascii="Times New Roman" w:hAnsi="Times New Roman" w:cs="Times New Roman"/>
          <w:b/>
          <w:sz w:val="28"/>
          <w:szCs w:val="28"/>
        </w:rPr>
        <w:t>6</w:t>
      </w:r>
      <w:r w:rsidRPr="00AA106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7A745E4D" w14:textId="77777777" w:rsidR="00B95699" w:rsidRPr="00AA106C" w:rsidRDefault="00B95699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52A4EF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68E537E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25ED7A" w14:textId="7144F83C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1.1. План мероприятий по противодействию корру</w:t>
      </w:r>
      <w:r w:rsidR="00AA106C">
        <w:rPr>
          <w:rFonts w:ascii="Times New Roman" w:hAnsi="Times New Roman" w:cs="Times New Roman"/>
          <w:sz w:val="28"/>
          <w:szCs w:val="28"/>
        </w:rPr>
        <w:t>пции в М</w:t>
      </w:r>
      <w:r w:rsidR="0032722B">
        <w:rPr>
          <w:rFonts w:ascii="Times New Roman" w:hAnsi="Times New Roman" w:cs="Times New Roman"/>
          <w:sz w:val="28"/>
          <w:szCs w:val="28"/>
        </w:rPr>
        <w:t>Б</w:t>
      </w:r>
      <w:r w:rsidR="00AA106C">
        <w:rPr>
          <w:rFonts w:ascii="Times New Roman" w:hAnsi="Times New Roman" w:cs="Times New Roman"/>
          <w:sz w:val="28"/>
          <w:szCs w:val="28"/>
        </w:rPr>
        <w:t>АОУ СОШ № 2</w:t>
      </w:r>
      <w:r w:rsidR="0032722B">
        <w:rPr>
          <w:rFonts w:ascii="Times New Roman" w:hAnsi="Times New Roman" w:cs="Times New Roman"/>
          <w:sz w:val="28"/>
          <w:szCs w:val="28"/>
        </w:rPr>
        <w:t>21</w:t>
      </w:r>
      <w:r w:rsidRPr="00AA106C">
        <w:rPr>
          <w:rFonts w:ascii="Times New Roman" w:hAnsi="Times New Roman" w:cs="Times New Roman"/>
          <w:sz w:val="28"/>
          <w:szCs w:val="28"/>
        </w:rPr>
        <w:t xml:space="preserve"> (</w:t>
      </w:r>
      <w:r w:rsidR="00AA106C">
        <w:rPr>
          <w:rFonts w:ascii="Times New Roman" w:hAnsi="Times New Roman" w:cs="Times New Roman"/>
          <w:sz w:val="28"/>
          <w:szCs w:val="28"/>
        </w:rPr>
        <w:t>далее – Учреждение) на 202</w:t>
      </w:r>
      <w:r w:rsidR="0032722B">
        <w:rPr>
          <w:rFonts w:ascii="Times New Roman" w:hAnsi="Times New Roman" w:cs="Times New Roman"/>
          <w:sz w:val="28"/>
          <w:szCs w:val="28"/>
        </w:rPr>
        <w:t>3</w:t>
      </w:r>
      <w:r w:rsidR="00AA106C">
        <w:rPr>
          <w:rFonts w:ascii="Times New Roman" w:hAnsi="Times New Roman" w:cs="Times New Roman"/>
          <w:sz w:val="28"/>
          <w:szCs w:val="28"/>
        </w:rPr>
        <w:t>-202</w:t>
      </w:r>
      <w:r w:rsidR="0032722B">
        <w:rPr>
          <w:rFonts w:ascii="Times New Roman" w:hAnsi="Times New Roman" w:cs="Times New Roman"/>
          <w:sz w:val="28"/>
          <w:szCs w:val="28"/>
        </w:rPr>
        <w:t>6</w:t>
      </w:r>
      <w:r w:rsidRPr="00AA106C">
        <w:rPr>
          <w:rFonts w:ascii="Times New Roman" w:hAnsi="Times New Roman" w:cs="Times New Roman"/>
          <w:sz w:val="28"/>
          <w:szCs w:val="28"/>
        </w:rPr>
        <w:t xml:space="preserve"> годы (далее по тексту – План) разработан в соответствии с Федеральным законом от 25.12.2008 № 273-ФЗ «О противодействии коррупции», </w:t>
      </w:r>
      <w:r w:rsidR="00B95699" w:rsidRPr="00AA106C">
        <w:rPr>
          <w:rFonts w:ascii="Times New Roman" w:hAnsi="Times New Roman" w:cs="Times New Roman"/>
          <w:sz w:val="28"/>
          <w:szCs w:val="28"/>
        </w:rPr>
        <w:t>Указом Президента РФ от 16.08.2021 № 478 «О Национальном плане противодействия коррупции на 2021 - 2024 годы»</w:t>
      </w:r>
      <w:r w:rsidRPr="00AA106C">
        <w:rPr>
          <w:rFonts w:ascii="Times New Roman" w:hAnsi="Times New Roman" w:cs="Times New Roman"/>
          <w:sz w:val="28"/>
          <w:szCs w:val="28"/>
        </w:rPr>
        <w:t>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населения Российской Федерации 08.11.2013, иными правовыми актами в сфере противодействия коррупции.</w:t>
      </w:r>
    </w:p>
    <w:p w14:paraId="13143FF5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1.2. Мероприятия Плана направлены на решение следующих основных задач:</w:t>
      </w:r>
    </w:p>
    <w:p w14:paraId="0AE65D4B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повышение эффективности противодействия коррупции в Учреждении;</w:t>
      </w:r>
    </w:p>
    <w:p w14:paraId="4295BE11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противодействия коррупции при осуществлении закупок товаров, работ, услуг для обеспечения нужд Учреждения; </w:t>
      </w:r>
    </w:p>
    <w:p w14:paraId="05A97862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усиление влияния этических и нравственных норм на соблюдение работниками Учреждения требований, установленных в целях противодействия коррупции;</w:t>
      </w:r>
    </w:p>
    <w:p w14:paraId="517BF1C9" w14:textId="736AEC08" w:rsidR="00BC4EC0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повышение эффективности инфоронно-пропагандистских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14:paraId="1AF78FFA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65B2923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A106C">
        <w:rPr>
          <w:rFonts w:ascii="Times New Roman" w:hAnsi="Times New Roman" w:cs="Times New Roman"/>
          <w:sz w:val="28"/>
          <w:szCs w:val="28"/>
        </w:rPr>
        <w:t>2. Мероприятия плана</w:t>
      </w:r>
    </w:p>
    <w:p w14:paraId="1245E9DA" w14:textId="77777777" w:rsidR="00B95699" w:rsidRPr="00AA106C" w:rsidRDefault="00B95699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56"/>
        <w:gridCol w:w="2265"/>
        <w:gridCol w:w="2188"/>
      </w:tblGrid>
      <w:tr w:rsidR="00F953F8" w:rsidRPr="00AA106C" w14:paraId="4320C27E" w14:textId="77777777" w:rsidTr="0032722B">
        <w:tc>
          <w:tcPr>
            <w:tcW w:w="332" w:type="pct"/>
            <w:shd w:val="clear" w:color="auto" w:fill="auto"/>
          </w:tcPr>
          <w:p w14:paraId="1F290446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0395AE20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340" w:type="pct"/>
            <w:shd w:val="clear" w:color="auto" w:fill="auto"/>
          </w:tcPr>
          <w:p w14:paraId="2045BA0C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83" w:type="pct"/>
            <w:shd w:val="clear" w:color="auto" w:fill="auto"/>
          </w:tcPr>
          <w:p w14:paraId="2DFF2F95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144" w:type="pct"/>
            <w:shd w:val="clear" w:color="auto" w:fill="auto"/>
          </w:tcPr>
          <w:p w14:paraId="31D13D13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F953F8" w:rsidRPr="00AA106C" w14:paraId="6EACD894" w14:textId="77777777" w:rsidTr="0032722B">
        <w:tc>
          <w:tcPr>
            <w:tcW w:w="332" w:type="pct"/>
            <w:shd w:val="clear" w:color="auto" w:fill="auto"/>
          </w:tcPr>
          <w:p w14:paraId="5AD22547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pct"/>
            <w:shd w:val="clear" w:color="auto" w:fill="auto"/>
          </w:tcPr>
          <w:p w14:paraId="4AECF5E6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3" w:type="pct"/>
            <w:shd w:val="clear" w:color="auto" w:fill="auto"/>
          </w:tcPr>
          <w:p w14:paraId="7FA261FA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pct"/>
            <w:shd w:val="clear" w:color="auto" w:fill="auto"/>
          </w:tcPr>
          <w:p w14:paraId="1395A377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953F8" w:rsidRPr="00AA106C" w14:paraId="595C06D6" w14:textId="77777777" w:rsidTr="00377650">
        <w:tc>
          <w:tcPr>
            <w:tcW w:w="5000" w:type="pct"/>
            <w:gridSpan w:val="4"/>
            <w:shd w:val="clear" w:color="auto" w:fill="auto"/>
          </w:tcPr>
          <w:p w14:paraId="77FDA97D" w14:textId="77777777" w:rsidR="00F953F8" w:rsidRPr="00AA106C" w:rsidRDefault="00F953F8" w:rsidP="00F953F8">
            <w:pPr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Совершенствование правовых и организационных основ противодействия коррупции и повышение их эффективности</w:t>
            </w:r>
          </w:p>
        </w:tc>
      </w:tr>
      <w:tr w:rsidR="00F953F8" w:rsidRPr="00AA106C" w14:paraId="3266D55A" w14:textId="77777777" w:rsidTr="0032722B">
        <w:tc>
          <w:tcPr>
            <w:tcW w:w="332" w:type="pct"/>
            <w:shd w:val="clear" w:color="auto" w:fill="auto"/>
          </w:tcPr>
          <w:p w14:paraId="3A7F2545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40" w:type="pct"/>
            <w:shd w:val="clear" w:color="auto" w:fill="auto"/>
          </w:tcPr>
          <w:p w14:paraId="3AC5A6A0" w14:textId="77777777" w:rsidR="00F953F8" w:rsidRPr="00AA106C" w:rsidRDefault="00F953F8" w:rsidP="00303EA6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Изучение и применен</w:t>
            </w:r>
            <w:r w:rsidR="00303EA6" w:rsidRPr="00AA10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ие в работе нормативных правовых д</w:t>
            </w:r>
            <w:r w:rsidRPr="00AA10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окументов в части противодействия коррупции</w:t>
            </w:r>
          </w:p>
        </w:tc>
        <w:tc>
          <w:tcPr>
            <w:tcW w:w="1183" w:type="pct"/>
            <w:shd w:val="clear" w:color="auto" w:fill="auto"/>
          </w:tcPr>
          <w:p w14:paraId="4B962ACE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текущем режиме</w:t>
            </w:r>
          </w:p>
        </w:tc>
        <w:tc>
          <w:tcPr>
            <w:tcW w:w="1144" w:type="pct"/>
            <w:shd w:val="clear" w:color="auto" w:fill="auto"/>
          </w:tcPr>
          <w:p w14:paraId="048661E9" w14:textId="184EB54B" w:rsidR="000B2B30" w:rsidRPr="00AA106C" w:rsidRDefault="0032722B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Овсяникова С.Ю.</w:t>
            </w:r>
          </w:p>
        </w:tc>
      </w:tr>
      <w:tr w:rsidR="00F953F8" w:rsidRPr="00AA106C" w14:paraId="16CF74E9" w14:textId="77777777" w:rsidTr="0032722B">
        <w:tc>
          <w:tcPr>
            <w:tcW w:w="332" w:type="pct"/>
            <w:shd w:val="clear" w:color="auto" w:fill="auto"/>
          </w:tcPr>
          <w:p w14:paraId="2E13AFE5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340" w:type="pct"/>
            <w:shd w:val="clear" w:color="auto" w:fill="auto"/>
          </w:tcPr>
          <w:p w14:paraId="444FA1A2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анализа на коррупционность проектов локальных правовых актов и распорядительных документов Учреждения</w:t>
            </w:r>
          </w:p>
        </w:tc>
        <w:tc>
          <w:tcPr>
            <w:tcW w:w="1183" w:type="pct"/>
            <w:shd w:val="clear" w:color="auto" w:fill="auto"/>
          </w:tcPr>
          <w:p w14:paraId="3DF89B98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текущем режиме</w:t>
            </w:r>
          </w:p>
        </w:tc>
        <w:tc>
          <w:tcPr>
            <w:tcW w:w="1144" w:type="pct"/>
            <w:shd w:val="clear" w:color="auto" w:fill="auto"/>
          </w:tcPr>
          <w:p w14:paraId="0575E499" w14:textId="49D7EAE3" w:rsidR="00F953F8" w:rsidRPr="00AA106C" w:rsidRDefault="0032722B" w:rsidP="0032722B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F953F8" w:rsidRPr="00AA106C" w14:paraId="43D32667" w14:textId="77777777" w:rsidTr="0032722B">
        <w:tc>
          <w:tcPr>
            <w:tcW w:w="332" w:type="pct"/>
            <w:shd w:val="clear" w:color="auto" w:fill="auto"/>
          </w:tcPr>
          <w:p w14:paraId="2FC4D262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40" w:type="pct"/>
            <w:shd w:val="clear" w:color="auto" w:fill="auto"/>
          </w:tcPr>
          <w:p w14:paraId="2CC7B4DF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Повышение эффективности противодействия коррупции при осуществлении закупок товаров, работ, услуг для обеспечения нужд Учреждения; обеспечение систематического контроля за выполнением требований,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83" w:type="pct"/>
            <w:shd w:val="clear" w:color="auto" w:fill="auto"/>
          </w:tcPr>
          <w:p w14:paraId="04729C7E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текущем режиме</w:t>
            </w:r>
          </w:p>
        </w:tc>
        <w:tc>
          <w:tcPr>
            <w:tcW w:w="1144" w:type="pct"/>
            <w:shd w:val="clear" w:color="auto" w:fill="auto"/>
          </w:tcPr>
          <w:p w14:paraId="23C7D215" w14:textId="7CAEB991" w:rsidR="00AA106C" w:rsidRPr="00AA106C" w:rsidRDefault="0032722B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</w:tc>
      </w:tr>
      <w:tr w:rsidR="00F953F8" w:rsidRPr="00AA106C" w14:paraId="5E88C8E2" w14:textId="77777777" w:rsidTr="0032722B">
        <w:tc>
          <w:tcPr>
            <w:tcW w:w="332" w:type="pct"/>
            <w:shd w:val="clear" w:color="auto" w:fill="auto"/>
          </w:tcPr>
          <w:p w14:paraId="16750ECB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340" w:type="pct"/>
            <w:shd w:val="clear" w:color="auto" w:fill="auto"/>
          </w:tcPr>
          <w:p w14:paraId="23C53F44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взаимодействия с правоохранительными органами по фактам, связанным с проявлением коррупции</w:t>
            </w:r>
          </w:p>
        </w:tc>
        <w:tc>
          <w:tcPr>
            <w:tcW w:w="1183" w:type="pct"/>
            <w:shd w:val="clear" w:color="auto" w:fill="auto"/>
          </w:tcPr>
          <w:p w14:paraId="6118CC0C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текущем режиме</w:t>
            </w:r>
          </w:p>
        </w:tc>
        <w:tc>
          <w:tcPr>
            <w:tcW w:w="1144" w:type="pct"/>
            <w:shd w:val="clear" w:color="auto" w:fill="auto"/>
          </w:tcPr>
          <w:p w14:paraId="0F58D8FB" w14:textId="16C9E56F" w:rsidR="00F953F8" w:rsidRPr="00AA106C" w:rsidRDefault="0032722B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</w:tc>
      </w:tr>
      <w:tr w:rsidR="00F953F8" w:rsidRPr="00AA106C" w14:paraId="67433136" w14:textId="77777777" w:rsidTr="0032722B">
        <w:tc>
          <w:tcPr>
            <w:tcW w:w="332" w:type="pct"/>
            <w:shd w:val="clear" w:color="auto" w:fill="auto"/>
          </w:tcPr>
          <w:p w14:paraId="408F6CAE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340" w:type="pct"/>
            <w:shd w:val="clear" w:color="auto" w:fill="auto"/>
          </w:tcPr>
          <w:p w14:paraId="59491C3C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Анализ оценки эффективности принимаемых в учреждении  мер по противодействию коррупции, разработка предложений, подлежащих учету при  формировании плана противодействия коррупции в Учреждении</w:t>
            </w:r>
          </w:p>
        </w:tc>
        <w:tc>
          <w:tcPr>
            <w:tcW w:w="1183" w:type="pct"/>
            <w:shd w:val="clear" w:color="auto" w:fill="auto"/>
          </w:tcPr>
          <w:p w14:paraId="64CD1F82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144" w:type="pct"/>
            <w:shd w:val="clear" w:color="auto" w:fill="auto"/>
          </w:tcPr>
          <w:p w14:paraId="65ED3DFD" w14:textId="77777777" w:rsidR="0032722B" w:rsidRDefault="0032722B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  <w:p w14:paraId="7A6A9E2E" w14:textId="5BEC361D" w:rsidR="000B2B30" w:rsidRPr="00AA106C" w:rsidRDefault="0032722B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F953F8" w:rsidRPr="00AA106C" w14:paraId="6908041E" w14:textId="77777777" w:rsidTr="0032722B">
        <w:tc>
          <w:tcPr>
            <w:tcW w:w="332" w:type="pct"/>
            <w:shd w:val="clear" w:color="auto" w:fill="auto"/>
          </w:tcPr>
          <w:p w14:paraId="17C3D10B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340" w:type="pct"/>
            <w:shd w:val="clear" w:color="auto" w:fill="auto"/>
          </w:tcPr>
          <w:p w14:paraId="4E37401A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уведомления работодателя о фактах склонения работников учреждения к совершению коррупционных правонарушений</w:t>
            </w:r>
          </w:p>
        </w:tc>
        <w:tc>
          <w:tcPr>
            <w:tcW w:w="1183" w:type="pct"/>
            <w:shd w:val="clear" w:color="auto" w:fill="auto"/>
          </w:tcPr>
          <w:p w14:paraId="38A30C9F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поступления уведомления</w:t>
            </w:r>
          </w:p>
        </w:tc>
        <w:tc>
          <w:tcPr>
            <w:tcW w:w="1144" w:type="pct"/>
            <w:shd w:val="clear" w:color="auto" w:fill="auto"/>
          </w:tcPr>
          <w:p w14:paraId="62280E2B" w14:textId="79B6091C" w:rsidR="00AA106C" w:rsidRDefault="00995A5E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Овсяникова С.Ю.</w:t>
            </w:r>
          </w:p>
          <w:p w14:paraId="35B482BB" w14:textId="6102E71D" w:rsidR="000B2B30" w:rsidRPr="00AA106C" w:rsidRDefault="00995A5E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F953F8" w:rsidRPr="00AA106C" w14:paraId="53DC2DDF" w14:textId="77777777" w:rsidTr="0032722B">
        <w:tc>
          <w:tcPr>
            <w:tcW w:w="332" w:type="pct"/>
            <w:shd w:val="clear" w:color="auto" w:fill="auto"/>
          </w:tcPr>
          <w:p w14:paraId="7392D7F9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340" w:type="pct"/>
            <w:shd w:val="clear" w:color="auto" w:fill="auto"/>
          </w:tcPr>
          <w:p w14:paraId="63746CEE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уведомления о возможности возникновения конфликта интересов, действий работников учреждения, направленных на его предотвращение, и определения ответственности за совершения коррупционных правонарушений</w:t>
            </w:r>
          </w:p>
        </w:tc>
        <w:tc>
          <w:tcPr>
            <w:tcW w:w="1183" w:type="pct"/>
            <w:shd w:val="clear" w:color="auto" w:fill="auto"/>
          </w:tcPr>
          <w:p w14:paraId="0483E1DF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случае поступления уведомления</w:t>
            </w:r>
          </w:p>
        </w:tc>
        <w:tc>
          <w:tcPr>
            <w:tcW w:w="1144" w:type="pct"/>
            <w:shd w:val="clear" w:color="auto" w:fill="auto"/>
          </w:tcPr>
          <w:p w14:paraId="3C2D38FB" w14:textId="77777777" w:rsidR="0032722B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  <w:p w14:paraId="3BFF7FF2" w14:textId="2DEFCB6D" w:rsidR="000B2B30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F953F8" w:rsidRPr="00AA106C" w14:paraId="18CA042C" w14:textId="77777777" w:rsidTr="0032722B">
        <w:tc>
          <w:tcPr>
            <w:tcW w:w="332" w:type="pct"/>
            <w:shd w:val="clear" w:color="auto" w:fill="auto"/>
          </w:tcPr>
          <w:p w14:paraId="40D89E60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2340" w:type="pct"/>
            <w:shd w:val="clear" w:color="auto" w:fill="auto"/>
          </w:tcPr>
          <w:p w14:paraId="5140A4F6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жалоб и заявлений о фактах коррупции в учреждении</w:t>
            </w: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83" w:type="pct"/>
            <w:shd w:val="clear" w:color="auto" w:fill="auto"/>
          </w:tcPr>
          <w:p w14:paraId="38055446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144" w:type="pct"/>
            <w:shd w:val="clear" w:color="auto" w:fill="auto"/>
          </w:tcPr>
          <w:p w14:paraId="593BABD5" w14:textId="77777777" w:rsidR="0032722B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  <w:p w14:paraId="7F55C741" w14:textId="613BECFC" w:rsidR="000B2B30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F953F8" w:rsidRPr="00AA106C" w14:paraId="68DC009E" w14:textId="77777777" w:rsidTr="00377650">
        <w:tc>
          <w:tcPr>
            <w:tcW w:w="5000" w:type="pct"/>
            <w:gridSpan w:val="4"/>
            <w:shd w:val="clear" w:color="auto" w:fill="auto"/>
          </w:tcPr>
          <w:p w14:paraId="190ED3B2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Мероприятия, направленные на информирование и обучение работников</w:t>
            </w:r>
          </w:p>
        </w:tc>
      </w:tr>
      <w:tr w:rsidR="00F953F8" w:rsidRPr="00AA106C" w14:paraId="40C3AD53" w14:textId="77777777" w:rsidTr="0032722B">
        <w:tc>
          <w:tcPr>
            <w:tcW w:w="332" w:type="pct"/>
            <w:shd w:val="clear" w:color="auto" w:fill="auto"/>
          </w:tcPr>
          <w:p w14:paraId="5B10AD00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40" w:type="pct"/>
            <w:shd w:val="clear" w:color="auto" w:fill="auto"/>
          </w:tcPr>
          <w:p w14:paraId="29C9BFA7" w14:textId="77777777" w:rsidR="00F953F8" w:rsidRPr="00AA106C" w:rsidRDefault="00F953F8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Учреждении, административными регламентами предоставления муниципальных услуг</w:t>
            </w:r>
          </w:p>
        </w:tc>
        <w:tc>
          <w:tcPr>
            <w:tcW w:w="1183" w:type="pct"/>
            <w:shd w:val="clear" w:color="auto" w:fill="auto"/>
          </w:tcPr>
          <w:p w14:paraId="3BCA3DAA" w14:textId="77777777" w:rsidR="00F953F8" w:rsidRPr="00AA106C" w:rsidRDefault="00F953F8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10 рабочих дней  со дня принятия акта в сфере противодействия коррупции / при приеме на работу</w:t>
            </w:r>
          </w:p>
        </w:tc>
        <w:tc>
          <w:tcPr>
            <w:tcW w:w="1144" w:type="pct"/>
            <w:shd w:val="clear" w:color="auto" w:fill="auto"/>
          </w:tcPr>
          <w:p w14:paraId="294E7A0D" w14:textId="77777777" w:rsidR="0032722B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  <w:p w14:paraId="6A044478" w14:textId="42AD186B" w:rsidR="000B2B30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32722B" w:rsidRPr="00AA106C" w14:paraId="723842AD" w14:textId="77777777" w:rsidTr="0032722B">
        <w:tc>
          <w:tcPr>
            <w:tcW w:w="332" w:type="pct"/>
            <w:shd w:val="clear" w:color="auto" w:fill="auto"/>
          </w:tcPr>
          <w:p w14:paraId="2DDD1B0D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340" w:type="pct"/>
            <w:shd w:val="clear" w:color="auto" w:fill="auto"/>
          </w:tcPr>
          <w:p w14:paraId="166389A8" w14:textId="77777777" w:rsidR="0032722B" w:rsidRPr="00AA106C" w:rsidRDefault="0032722B" w:rsidP="0032722B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обучающих мероприятий по вопросам профилактики коррупционных и иных правонарушений (совещания, семинары, беседы и т.д.)</w:t>
            </w:r>
          </w:p>
        </w:tc>
        <w:tc>
          <w:tcPr>
            <w:tcW w:w="1183" w:type="pct"/>
            <w:shd w:val="clear" w:color="auto" w:fill="auto"/>
          </w:tcPr>
          <w:p w14:paraId="03A4B3E6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необходимости, по отдельному графику </w:t>
            </w:r>
          </w:p>
        </w:tc>
        <w:tc>
          <w:tcPr>
            <w:tcW w:w="1144" w:type="pct"/>
            <w:shd w:val="clear" w:color="auto" w:fill="auto"/>
          </w:tcPr>
          <w:p w14:paraId="05142E13" w14:textId="0A3127AF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170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</w:tc>
      </w:tr>
      <w:tr w:rsidR="0032722B" w:rsidRPr="00AA106C" w14:paraId="4E865347" w14:textId="77777777" w:rsidTr="0032722B">
        <w:tc>
          <w:tcPr>
            <w:tcW w:w="332" w:type="pct"/>
            <w:shd w:val="clear" w:color="auto" w:fill="auto"/>
          </w:tcPr>
          <w:p w14:paraId="7362D464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40" w:type="pct"/>
            <w:shd w:val="clear" w:color="auto" w:fill="auto"/>
          </w:tcPr>
          <w:p w14:paraId="317AEFBF" w14:textId="77777777" w:rsidR="0032722B" w:rsidRPr="00AA106C" w:rsidRDefault="0032722B" w:rsidP="0032722B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183" w:type="pct"/>
            <w:shd w:val="clear" w:color="auto" w:fill="auto"/>
          </w:tcPr>
          <w:p w14:paraId="544C501F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144" w:type="pct"/>
            <w:shd w:val="clear" w:color="auto" w:fill="auto"/>
          </w:tcPr>
          <w:p w14:paraId="4196BABA" w14:textId="251F213D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170"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32722B" w:rsidRPr="00AA106C" w14:paraId="494585CB" w14:textId="77777777" w:rsidTr="0032722B">
        <w:tc>
          <w:tcPr>
            <w:tcW w:w="332" w:type="pct"/>
            <w:shd w:val="clear" w:color="auto" w:fill="auto"/>
          </w:tcPr>
          <w:p w14:paraId="12359F3E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340" w:type="pct"/>
            <w:shd w:val="clear" w:color="auto" w:fill="auto"/>
          </w:tcPr>
          <w:p w14:paraId="2E2AB5D6" w14:textId="77777777" w:rsidR="0032722B" w:rsidRPr="00AA106C" w:rsidRDefault="0032722B" w:rsidP="0032722B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 развитие специалистов в сфере организации противодействия коррупции</w:t>
            </w:r>
          </w:p>
        </w:tc>
        <w:tc>
          <w:tcPr>
            <w:tcW w:w="1183" w:type="pct"/>
            <w:shd w:val="clear" w:color="auto" w:fill="auto"/>
          </w:tcPr>
          <w:p w14:paraId="378EA1F1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текущем режиме</w:t>
            </w:r>
          </w:p>
        </w:tc>
        <w:tc>
          <w:tcPr>
            <w:tcW w:w="1144" w:type="pct"/>
            <w:shd w:val="clear" w:color="auto" w:fill="auto"/>
          </w:tcPr>
          <w:p w14:paraId="4B605263" w14:textId="7244A66F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170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</w:tc>
      </w:tr>
      <w:tr w:rsidR="00AA106C" w:rsidRPr="00AA106C" w14:paraId="2391663A" w14:textId="77777777" w:rsidTr="0032722B">
        <w:tc>
          <w:tcPr>
            <w:tcW w:w="332" w:type="pct"/>
            <w:shd w:val="clear" w:color="auto" w:fill="auto"/>
          </w:tcPr>
          <w:p w14:paraId="0B2A90D2" w14:textId="77777777" w:rsidR="00AA106C" w:rsidRPr="00AA106C" w:rsidRDefault="00AA106C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340" w:type="pct"/>
            <w:shd w:val="clear" w:color="auto" w:fill="auto"/>
          </w:tcPr>
          <w:p w14:paraId="7B02741E" w14:textId="4FE2D0D6" w:rsidR="00AA106C" w:rsidRPr="00AA106C" w:rsidRDefault="00AA106C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отчетов </w:t>
            </w:r>
            <w:r w:rsidR="00C54632">
              <w:rPr>
                <w:rFonts w:ascii="Times New Roman" w:eastAsia="Calibri" w:hAnsi="Times New Roman" w:cs="Times New Roman"/>
                <w:sz w:val="28"/>
                <w:szCs w:val="28"/>
              </w:rPr>
              <w:t>в сфере антикоррупционной деятельности М</w:t>
            </w:r>
            <w:r w:rsidR="006F143D">
              <w:rPr>
                <w:rFonts w:ascii="Times New Roman" w:eastAsia="Calibri" w:hAnsi="Times New Roman" w:cs="Times New Roman"/>
                <w:sz w:val="28"/>
                <w:szCs w:val="28"/>
              </w:rPr>
              <w:t>БОУ</w:t>
            </w:r>
            <w:r w:rsidR="00C546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2</w:t>
            </w:r>
            <w:r w:rsidR="006F143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83" w:type="pct"/>
            <w:shd w:val="clear" w:color="auto" w:fill="auto"/>
          </w:tcPr>
          <w:p w14:paraId="282DAD11" w14:textId="77777777" w:rsidR="00AA106C" w:rsidRPr="00AA106C" w:rsidRDefault="00C54632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144" w:type="pct"/>
            <w:shd w:val="clear" w:color="auto" w:fill="auto"/>
          </w:tcPr>
          <w:p w14:paraId="17B0A778" w14:textId="77777777" w:rsidR="0032722B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  <w:p w14:paraId="100ED1C0" w14:textId="6F1571D2" w:rsidR="00C54632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7E17C5" w:rsidRPr="00AA106C" w14:paraId="477647B4" w14:textId="77777777" w:rsidTr="0032722B">
        <w:tc>
          <w:tcPr>
            <w:tcW w:w="332" w:type="pct"/>
            <w:shd w:val="clear" w:color="auto" w:fill="auto"/>
          </w:tcPr>
          <w:p w14:paraId="1C0B90BF" w14:textId="77777777" w:rsidR="007E17C5" w:rsidRDefault="007E17C5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340" w:type="pct"/>
            <w:shd w:val="clear" w:color="auto" w:fill="auto"/>
          </w:tcPr>
          <w:p w14:paraId="02BCA26B" w14:textId="77777777" w:rsidR="007E17C5" w:rsidRPr="007E17C5" w:rsidRDefault="007E17C5" w:rsidP="00F953F8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1183" w:type="pct"/>
            <w:shd w:val="clear" w:color="auto" w:fill="auto"/>
          </w:tcPr>
          <w:p w14:paraId="19AF8ABC" w14:textId="77777777" w:rsidR="007E17C5" w:rsidRDefault="007E17C5" w:rsidP="00F953F8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144" w:type="pct"/>
            <w:shd w:val="clear" w:color="auto" w:fill="auto"/>
          </w:tcPr>
          <w:p w14:paraId="6BB6AE6B" w14:textId="77777777" w:rsidR="0032722B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22B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  <w:p w14:paraId="7E6A1A0C" w14:textId="5A4E3E19" w:rsidR="007E17C5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  <w:tr w:rsidR="00F953F8" w:rsidRPr="00AA106C" w14:paraId="48DD5278" w14:textId="77777777" w:rsidTr="00377650">
        <w:tc>
          <w:tcPr>
            <w:tcW w:w="5000" w:type="pct"/>
            <w:gridSpan w:val="4"/>
            <w:shd w:val="clear" w:color="auto" w:fill="auto"/>
          </w:tcPr>
          <w:p w14:paraId="1FA99C49" w14:textId="77777777" w:rsidR="00F953F8" w:rsidRPr="00AA106C" w:rsidRDefault="00F953F8" w:rsidP="00F953F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 Обеспечение права граждан на доступ к информации о деятельности</w:t>
            </w:r>
          </w:p>
        </w:tc>
      </w:tr>
      <w:tr w:rsidR="0032722B" w:rsidRPr="00AA106C" w14:paraId="290BBBED" w14:textId="77777777" w:rsidTr="0032722B">
        <w:tc>
          <w:tcPr>
            <w:tcW w:w="332" w:type="pct"/>
            <w:shd w:val="clear" w:color="auto" w:fill="auto"/>
          </w:tcPr>
          <w:p w14:paraId="6DB1970A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40" w:type="pct"/>
            <w:shd w:val="clear" w:color="auto" w:fill="auto"/>
          </w:tcPr>
          <w:p w14:paraId="50FC457B" w14:textId="77777777" w:rsidR="0032722B" w:rsidRPr="00AA106C" w:rsidRDefault="0032722B" w:rsidP="0032722B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открытости деятельности Учреждения в сфере противодействия коррупции</w:t>
            </w:r>
          </w:p>
        </w:tc>
        <w:tc>
          <w:tcPr>
            <w:tcW w:w="1183" w:type="pct"/>
            <w:shd w:val="clear" w:color="auto" w:fill="auto"/>
          </w:tcPr>
          <w:p w14:paraId="79025A6B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В текущем режиме</w:t>
            </w:r>
          </w:p>
        </w:tc>
        <w:tc>
          <w:tcPr>
            <w:tcW w:w="1144" w:type="pct"/>
            <w:shd w:val="clear" w:color="auto" w:fill="auto"/>
          </w:tcPr>
          <w:p w14:paraId="6A53B9CC" w14:textId="03EB5F2A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9E3">
              <w:rPr>
                <w:rFonts w:ascii="Times New Roman" w:eastAsia="Calibri" w:hAnsi="Times New Roman" w:cs="Times New Roman"/>
                <w:sz w:val="28"/>
                <w:szCs w:val="28"/>
              </w:rPr>
              <w:t>Разумовская А.В.</w:t>
            </w:r>
          </w:p>
        </w:tc>
      </w:tr>
      <w:tr w:rsidR="0032722B" w:rsidRPr="00AA106C" w14:paraId="78286794" w14:textId="77777777" w:rsidTr="0032722B">
        <w:tc>
          <w:tcPr>
            <w:tcW w:w="332" w:type="pct"/>
            <w:shd w:val="clear" w:color="auto" w:fill="auto"/>
          </w:tcPr>
          <w:p w14:paraId="42352D64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340" w:type="pct"/>
            <w:shd w:val="clear" w:color="auto" w:fill="auto"/>
          </w:tcPr>
          <w:p w14:paraId="0D1B3B4F" w14:textId="77777777" w:rsidR="0032722B" w:rsidRPr="00AA106C" w:rsidRDefault="0032722B" w:rsidP="0032722B">
            <w:pPr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на сайте Учреждения в сети Интернет информации о реализации мер по </w:t>
            </w: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противодействию коррупции в учреждении, о принятых правовых актах по вопросам противодействия коррупции</w:t>
            </w:r>
          </w:p>
        </w:tc>
        <w:tc>
          <w:tcPr>
            <w:tcW w:w="1183" w:type="pct"/>
            <w:shd w:val="clear" w:color="auto" w:fill="auto"/>
          </w:tcPr>
          <w:p w14:paraId="68BF0157" w14:textId="77777777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06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постоянно по мере необходимости </w:t>
            </w:r>
          </w:p>
        </w:tc>
        <w:tc>
          <w:tcPr>
            <w:tcW w:w="1144" w:type="pct"/>
            <w:shd w:val="clear" w:color="auto" w:fill="auto"/>
          </w:tcPr>
          <w:p w14:paraId="4F4A804A" w14:textId="7E6E870D" w:rsidR="0032722B" w:rsidRPr="00AA106C" w:rsidRDefault="0032722B" w:rsidP="0032722B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39E3">
              <w:rPr>
                <w:rFonts w:ascii="Times New Roman" w:eastAsia="Calibri" w:hAnsi="Times New Roman" w:cs="Times New Roman"/>
                <w:sz w:val="28"/>
                <w:szCs w:val="28"/>
              </w:rPr>
              <w:t>Жмыхова О.С.</w:t>
            </w:r>
          </w:p>
        </w:tc>
      </w:tr>
    </w:tbl>
    <w:p w14:paraId="411AA1A9" w14:textId="77777777" w:rsidR="00801B13" w:rsidRPr="00AA106C" w:rsidRDefault="00801B13" w:rsidP="00801B1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01B13" w:rsidRPr="00AA106C" w:rsidSect="00D05DB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9B704" w14:textId="77777777" w:rsidR="008C3A1B" w:rsidRDefault="008C3A1B" w:rsidP="00D05DB7">
      <w:r>
        <w:separator/>
      </w:r>
    </w:p>
  </w:endnote>
  <w:endnote w:type="continuationSeparator" w:id="0">
    <w:p w14:paraId="53373F8B" w14:textId="77777777" w:rsidR="008C3A1B" w:rsidRDefault="008C3A1B" w:rsidP="00D0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AAAB" w14:textId="77777777" w:rsidR="008C3A1B" w:rsidRDefault="008C3A1B" w:rsidP="00D05DB7">
      <w:r>
        <w:separator/>
      </w:r>
    </w:p>
  </w:footnote>
  <w:footnote w:type="continuationSeparator" w:id="0">
    <w:p w14:paraId="547B7414" w14:textId="77777777" w:rsidR="008C3A1B" w:rsidRDefault="008C3A1B" w:rsidP="00D0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04091"/>
    </w:sdtPr>
    <w:sdtEndPr/>
    <w:sdtContent>
      <w:p w14:paraId="7C18A67E" w14:textId="2ADF0395" w:rsidR="00D05DB7" w:rsidRDefault="00F800B5">
        <w:pPr>
          <w:pStyle w:val="a3"/>
          <w:jc w:val="center"/>
        </w:pPr>
        <w:r>
          <w:fldChar w:fldCharType="begin"/>
        </w:r>
        <w:r w:rsidR="00D05DB7">
          <w:instrText>PAGE   \* MERGEFORMAT</w:instrText>
        </w:r>
        <w:r>
          <w:fldChar w:fldCharType="separate"/>
        </w:r>
        <w:r w:rsidR="00E65989">
          <w:rPr>
            <w:noProof/>
          </w:rPr>
          <w:t>2</w:t>
        </w:r>
        <w:r>
          <w:fldChar w:fldCharType="end"/>
        </w:r>
      </w:p>
    </w:sdtContent>
  </w:sdt>
  <w:p w14:paraId="58B83226" w14:textId="77777777" w:rsidR="00D05DB7" w:rsidRPr="00D05DB7" w:rsidRDefault="00D05DB7" w:rsidP="00AA106C">
    <w:pPr>
      <w:pStyle w:val="a3"/>
      <w:ind w:firstLine="0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ED"/>
    <w:rsid w:val="00006C85"/>
    <w:rsid w:val="00096888"/>
    <w:rsid w:val="000B2B30"/>
    <w:rsid w:val="000D096C"/>
    <w:rsid w:val="001067F4"/>
    <w:rsid w:val="002E68CC"/>
    <w:rsid w:val="00303EA6"/>
    <w:rsid w:val="00313709"/>
    <w:rsid w:val="0032722B"/>
    <w:rsid w:val="00421E7F"/>
    <w:rsid w:val="00643AD8"/>
    <w:rsid w:val="006F143D"/>
    <w:rsid w:val="007A09AD"/>
    <w:rsid w:val="007E17C5"/>
    <w:rsid w:val="00801B13"/>
    <w:rsid w:val="00805453"/>
    <w:rsid w:val="008A7446"/>
    <w:rsid w:val="008C3A1B"/>
    <w:rsid w:val="00995A5E"/>
    <w:rsid w:val="00AA106C"/>
    <w:rsid w:val="00AB12FD"/>
    <w:rsid w:val="00B228FA"/>
    <w:rsid w:val="00B95699"/>
    <w:rsid w:val="00BC4EC0"/>
    <w:rsid w:val="00C07617"/>
    <w:rsid w:val="00C112AD"/>
    <w:rsid w:val="00C54632"/>
    <w:rsid w:val="00CE193A"/>
    <w:rsid w:val="00D05DB7"/>
    <w:rsid w:val="00D53D11"/>
    <w:rsid w:val="00D727EA"/>
    <w:rsid w:val="00E65989"/>
    <w:rsid w:val="00F62E1C"/>
    <w:rsid w:val="00F800B5"/>
    <w:rsid w:val="00F953F8"/>
    <w:rsid w:val="00F95CED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580"/>
  <w15:docId w15:val="{FC30E92E-5E3A-4F4B-8134-5EE7A813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DB7"/>
  </w:style>
  <w:style w:type="paragraph" w:styleId="a5">
    <w:name w:val="footer"/>
    <w:basedOn w:val="a"/>
    <w:link w:val="a6"/>
    <w:uiPriority w:val="99"/>
    <w:unhideWhenUsed/>
    <w:rsid w:val="00D05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DB7"/>
  </w:style>
  <w:style w:type="paragraph" w:styleId="a7">
    <w:name w:val="Balloon Text"/>
    <w:basedOn w:val="a"/>
    <w:link w:val="a8"/>
    <w:uiPriority w:val="99"/>
    <w:semiHidden/>
    <w:unhideWhenUsed/>
    <w:rsid w:val="007E1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1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Покуль Марина Владимировна</dc:creator>
  <cp:lastModifiedBy>1</cp:lastModifiedBy>
  <cp:revision>7</cp:revision>
  <cp:lastPrinted>2023-03-23T08:29:00Z</cp:lastPrinted>
  <dcterms:created xsi:type="dcterms:W3CDTF">2023-10-09T09:38:00Z</dcterms:created>
  <dcterms:modified xsi:type="dcterms:W3CDTF">2023-10-09T12:14:00Z</dcterms:modified>
</cp:coreProperties>
</file>